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CB" w:rsidRDefault="00B16C78">
      <w:pPr>
        <w:pStyle w:val="11"/>
        <w:ind w:left="3213" w:right="3119"/>
        <w:jc w:val="center"/>
      </w:pPr>
      <w:r>
        <w:t>Муниципальное автономное дошкольное образовательное учреждение г. Нижнева</w:t>
      </w:r>
      <w:r w:rsidR="00D40CFE">
        <w:t>ртовска детский сад № 37 «Дружная семейка</w:t>
      </w:r>
      <w:r>
        <w:t>»</w:t>
      </w:r>
    </w:p>
    <w:p w:rsidR="00E168CB" w:rsidRDefault="00E168CB">
      <w:pPr>
        <w:pStyle w:val="a3"/>
        <w:ind w:left="0"/>
        <w:rPr>
          <w:b/>
          <w:i/>
          <w:sz w:val="20"/>
        </w:rPr>
      </w:pPr>
    </w:p>
    <w:p w:rsidR="00E168CB" w:rsidRDefault="00E168CB">
      <w:pPr>
        <w:pStyle w:val="a3"/>
        <w:ind w:left="0"/>
        <w:rPr>
          <w:b/>
          <w:i/>
          <w:sz w:val="20"/>
        </w:rPr>
      </w:pPr>
    </w:p>
    <w:p w:rsidR="00E168CB" w:rsidRDefault="00E168CB">
      <w:pPr>
        <w:pStyle w:val="a3"/>
        <w:ind w:left="0"/>
        <w:rPr>
          <w:b/>
          <w:i/>
          <w:sz w:val="20"/>
        </w:rPr>
      </w:pPr>
    </w:p>
    <w:p w:rsidR="00E168CB" w:rsidRDefault="00E168CB">
      <w:pPr>
        <w:pStyle w:val="a3"/>
        <w:spacing w:before="8"/>
        <w:ind w:left="0"/>
        <w:rPr>
          <w:b/>
          <w:i/>
          <w:sz w:val="20"/>
        </w:rPr>
      </w:pPr>
    </w:p>
    <w:p w:rsidR="00E168CB" w:rsidRDefault="00E168CB">
      <w:pPr>
        <w:pStyle w:val="a3"/>
        <w:ind w:left="0"/>
        <w:rPr>
          <w:b/>
          <w:i/>
          <w:sz w:val="30"/>
        </w:rPr>
      </w:pPr>
    </w:p>
    <w:p w:rsidR="00E168CB" w:rsidRDefault="00E168CB">
      <w:pPr>
        <w:pStyle w:val="a3"/>
        <w:spacing w:before="6"/>
        <w:ind w:left="0"/>
        <w:rPr>
          <w:b/>
          <w:i/>
          <w:sz w:val="43"/>
        </w:rPr>
      </w:pPr>
    </w:p>
    <w:p w:rsidR="00E168CB" w:rsidRDefault="00B16C78" w:rsidP="00D40CFE">
      <w:pPr>
        <w:spacing w:line="0" w:lineRule="atLeast"/>
        <w:ind w:left="3215" w:right="3111"/>
        <w:jc w:val="center"/>
        <w:rPr>
          <w:b/>
          <w:i/>
          <w:sz w:val="40"/>
        </w:rPr>
      </w:pPr>
      <w:r>
        <w:rPr>
          <w:b/>
          <w:i/>
          <w:w w:val="105"/>
          <w:sz w:val="40"/>
        </w:rPr>
        <w:t>Перспек</w:t>
      </w:r>
      <w:bookmarkStart w:id="0" w:name="_GoBack"/>
      <w:bookmarkEnd w:id="0"/>
      <w:r>
        <w:rPr>
          <w:b/>
          <w:i/>
          <w:w w:val="105"/>
          <w:sz w:val="40"/>
        </w:rPr>
        <w:t>тивный план</w:t>
      </w:r>
    </w:p>
    <w:p w:rsidR="00E168CB" w:rsidRDefault="00B16C78" w:rsidP="00D40CFE">
      <w:pPr>
        <w:spacing w:before="270" w:line="0" w:lineRule="atLeast"/>
        <w:ind w:left="3215" w:right="3118"/>
        <w:jc w:val="center"/>
        <w:rPr>
          <w:b/>
          <w:i/>
          <w:sz w:val="40"/>
        </w:rPr>
      </w:pPr>
      <w:r>
        <w:rPr>
          <w:b/>
          <w:i/>
          <w:sz w:val="40"/>
        </w:rPr>
        <w:t>ро</w:t>
      </w:r>
      <w:r w:rsidR="006B2206">
        <w:rPr>
          <w:b/>
          <w:i/>
          <w:sz w:val="40"/>
        </w:rPr>
        <w:t>дительского клуба «</w:t>
      </w:r>
      <w:r w:rsidR="00014ADA">
        <w:rPr>
          <w:b/>
          <w:i/>
          <w:sz w:val="40"/>
        </w:rPr>
        <w:t>Семейная т</w:t>
      </w:r>
      <w:r w:rsidR="006B2206">
        <w:rPr>
          <w:b/>
          <w:i/>
          <w:sz w:val="40"/>
        </w:rPr>
        <w:t>ворческая мастерская</w:t>
      </w:r>
      <w:r>
        <w:rPr>
          <w:b/>
          <w:i/>
          <w:sz w:val="40"/>
        </w:rPr>
        <w:t>»</w:t>
      </w:r>
    </w:p>
    <w:p w:rsidR="00E168CB" w:rsidRDefault="00B16C78" w:rsidP="00D40CFE">
      <w:pPr>
        <w:spacing w:before="259" w:line="0" w:lineRule="atLeast"/>
        <w:ind w:left="3213" w:right="3117"/>
        <w:jc w:val="center"/>
        <w:rPr>
          <w:sz w:val="36"/>
        </w:rPr>
      </w:pPr>
      <w:r>
        <w:rPr>
          <w:sz w:val="36"/>
        </w:rPr>
        <w:t>в группе общеразвивающей направленности для детей старшего дошколь</w:t>
      </w:r>
      <w:r w:rsidR="00D40CFE">
        <w:rPr>
          <w:sz w:val="36"/>
        </w:rPr>
        <w:t xml:space="preserve">ного </w:t>
      </w:r>
      <w:r w:rsidR="006B2206">
        <w:rPr>
          <w:sz w:val="36"/>
        </w:rPr>
        <w:t>возраста (от 6 до 7</w:t>
      </w:r>
      <w:r w:rsidR="00D40CFE">
        <w:rPr>
          <w:sz w:val="36"/>
        </w:rPr>
        <w:t xml:space="preserve"> лет) №1</w:t>
      </w:r>
    </w:p>
    <w:p w:rsidR="00E168CB" w:rsidRDefault="00B16C78">
      <w:pPr>
        <w:spacing w:before="333"/>
        <w:ind w:left="3213" w:right="3119"/>
        <w:jc w:val="center"/>
        <w:rPr>
          <w:b/>
          <w:i/>
          <w:sz w:val="32"/>
        </w:rPr>
      </w:pPr>
      <w:r>
        <w:rPr>
          <w:b/>
          <w:i/>
          <w:w w:val="105"/>
          <w:sz w:val="32"/>
        </w:rPr>
        <w:t xml:space="preserve">на </w:t>
      </w:r>
      <w:r w:rsidR="006B2206">
        <w:rPr>
          <w:b/>
          <w:w w:val="105"/>
          <w:sz w:val="32"/>
        </w:rPr>
        <w:t>2021</w:t>
      </w:r>
      <w:r>
        <w:rPr>
          <w:b/>
          <w:w w:val="105"/>
          <w:sz w:val="32"/>
        </w:rPr>
        <w:t xml:space="preserve"> </w:t>
      </w:r>
      <w:r w:rsidR="00D40CFE">
        <w:rPr>
          <w:b/>
          <w:w w:val="105"/>
          <w:sz w:val="32"/>
        </w:rPr>
        <w:t>–</w:t>
      </w:r>
      <w:r>
        <w:rPr>
          <w:b/>
          <w:w w:val="105"/>
          <w:sz w:val="32"/>
        </w:rPr>
        <w:t xml:space="preserve"> 20</w:t>
      </w:r>
      <w:r w:rsidR="006B2206">
        <w:rPr>
          <w:b/>
          <w:w w:val="105"/>
          <w:sz w:val="32"/>
        </w:rPr>
        <w:t>22</w:t>
      </w:r>
      <w:r>
        <w:rPr>
          <w:b/>
          <w:w w:val="105"/>
          <w:sz w:val="32"/>
        </w:rPr>
        <w:t xml:space="preserve"> </w:t>
      </w:r>
      <w:r>
        <w:rPr>
          <w:b/>
          <w:i/>
          <w:w w:val="105"/>
          <w:sz w:val="32"/>
        </w:rPr>
        <w:t>учебный год</w:t>
      </w:r>
    </w:p>
    <w:p w:rsidR="00E168CB" w:rsidRDefault="00E168CB">
      <w:pPr>
        <w:pStyle w:val="a3"/>
        <w:ind w:left="0"/>
        <w:rPr>
          <w:b/>
          <w:i/>
          <w:sz w:val="20"/>
        </w:rPr>
      </w:pPr>
    </w:p>
    <w:p w:rsidR="00E168CB" w:rsidRDefault="00E168CB">
      <w:pPr>
        <w:pStyle w:val="a3"/>
        <w:ind w:left="0"/>
        <w:rPr>
          <w:b/>
          <w:i/>
          <w:sz w:val="20"/>
        </w:rPr>
      </w:pPr>
    </w:p>
    <w:p w:rsidR="00E168CB" w:rsidRDefault="00E168CB">
      <w:pPr>
        <w:pStyle w:val="a3"/>
        <w:ind w:left="0"/>
        <w:rPr>
          <w:b/>
          <w:i/>
          <w:sz w:val="20"/>
        </w:rPr>
      </w:pPr>
    </w:p>
    <w:p w:rsidR="00E168CB" w:rsidRDefault="00E168CB">
      <w:pPr>
        <w:pStyle w:val="a3"/>
        <w:ind w:left="0"/>
        <w:rPr>
          <w:b/>
          <w:i/>
          <w:sz w:val="16"/>
        </w:rPr>
      </w:pPr>
    </w:p>
    <w:p w:rsidR="000570A9" w:rsidRDefault="00D40CFE" w:rsidP="00D40CFE">
      <w:pPr>
        <w:pStyle w:val="11"/>
        <w:spacing w:before="89" w:line="319" w:lineRule="exact"/>
        <w:ind w:left="0" w:right="288"/>
        <w:rPr>
          <w:spacing w:val="-5"/>
          <w:w w:val="95"/>
        </w:rPr>
      </w:pPr>
      <w:r>
        <w:rPr>
          <w:spacing w:val="-5"/>
          <w:w w:val="95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570A9" w:rsidRDefault="000570A9" w:rsidP="00D40CFE">
      <w:pPr>
        <w:pStyle w:val="11"/>
        <w:spacing w:before="89" w:line="319" w:lineRule="exact"/>
        <w:ind w:left="0" w:right="288"/>
        <w:rPr>
          <w:spacing w:val="-5"/>
          <w:w w:val="95"/>
        </w:rPr>
      </w:pPr>
    </w:p>
    <w:p w:rsidR="000570A9" w:rsidRDefault="000570A9" w:rsidP="00D40CFE">
      <w:pPr>
        <w:pStyle w:val="11"/>
        <w:spacing w:before="89" w:line="319" w:lineRule="exact"/>
        <w:ind w:left="0" w:right="288"/>
        <w:rPr>
          <w:spacing w:val="-5"/>
          <w:w w:val="95"/>
        </w:rPr>
      </w:pPr>
    </w:p>
    <w:p w:rsidR="000570A9" w:rsidRDefault="000570A9" w:rsidP="00D40CFE">
      <w:pPr>
        <w:pStyle w:val="11"/>
        <w:spacing w:before="89" w:line="319" w:lineRule="exact"/>
        <w:ind w:left="0" w:right="288"/>
        <w:rPr>
          <w:spacing w:val="-5"/>
          <w:w w:val="95"/>
        </w:rPr>
      </w:pPr>
    </w:p>
    <w:p w:rsidR="000570A9" w:rsidRDefault="000570A9" w:rsidP="00D40CFE">
      <w:pPr>
        <w:pStyle w:val="11"/>
        <w:spacing w:before="89" w:line="319" w:lineRule="exact"/>
        <w:ind w:left="0" w:right="288"/>
        <w:rPr>
          <w:spacing w:val="-5"/>
          <w:w w:val="95"/>
        </w:rPr>
      </w:pPr>
    </w:p>
    <w:p w:rsidR="000570A9" w:rsidRDefault="000570A9" w:rsidP="00D40CFE">
      <w:pPr>
        <w:pStyle w:val="11"/>
        <w:spacing w:before="89" w:line="319" w:lineRule="exact"/>
        <w:ind w:left="0" w:right="288"/>
        <w:rPr>
          <w:spacing w:val="-5"/>
          <w:w w:val="95"/>
        </w:rPr>
      </w:pPr>
    </w:p>
    <w:p w:rsidR="000570A9" w:rsidRDefault="000570A9" w:rsidP="00D40CFE">
      <w:pPr>
        <w:pStyle w:val="11"/>
        <w:spacing w:before="89" w:line="319" w:lineRule="exact"/>
        <w:ind w:left="0" w:right="288"/>
        <w:rPr>
          <w:spacing w:val="-5"/>
          <w:w w:val="95"/>
        </w:rPr>
      </w:pPr>
    </w:p>
    <w:p w:rsidR="00E168CB" w:rsidRPr="00D40CFE" w:rsidRDefault="000570A9" w:rsidP="00D40CFE">
      <w:pPr>
        <w:pStyle w:val="11"/>
        <w:spacing w:before="89" w:line="319" w:lineRule="exact"/>
        <w:ind w:left="0" w:right="288"/>
        <w:rPr>
          <w:b w:val="0"/>
          <w:i w:val="0"/>
        </w:rPr>
      </w:pPr>
      <w:r>
        <w:rPr>
          <w:spacing w:val="-5"/>
          <w:w w:val="95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B16C78" w:rsidRPr="00D40CFE">
        <w:rPr>
          <w:b w:val="0"/>
          <w:i w:val="0"/>
          <w:spacing w:val="-5"/>
          <w:w w:val="95"/>
        </w:rPr>
        <w:t>Воспитатель:</w:t>
      </w:r>
    </w:p>
    <w:p w:rsidR="00E168CB" w:rsidRDefault="00D40CFE">
      <w:pPr>
        <w:pStyle w:val="a3"/>
        <w:spacing w:line="319" w:lineRule="exact"/>
        <w:ind w:left="0" w:right="291"/>
        <w:jc w:val="right"/>
      </w:pPr>
      <w:r>
        <w:t xml:space="preserve"> Велиханова Н.Р.</w:t>
      </w:r>
    </w:p>
    <w:p w:rsidR="00D40CFE" w:rsidRDefault="00D40CFE" w:rsidP="00D40CFE">
      <w:pPr>
        <w:pStyle w:val="a3"/>
        <w:spacing w:line="319" w:lineRule="exact"/>
        <w:ind w:left="0" w:right="291"/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t>Пачкория</w:t>
      </w:r>
      <w:proofErr w:type="spellEnd"/>
      <w:r>
        <w:t xml:space="preserve"> О.Н.</w:t>
      </w:r>
    </w:p>
    <w:p w:rsidR="00E168CB" w:rsidRDefault="00E168CB">
      <w:pPr>
        <w:spacing w:line="319" w:lineRule="exact"/>
        <w:jc w:val="right"/>
        <w:sectPr w:rsidR="00E168CB">
          <w:type w:val="continuous"/>
          <w:pgSz w:w="16840" w:h="11910" w:orient="landscape"/>
          <w:pgMar w:top="780" w:right="840" w:bottom="280" w:left="740" w:header="720" w:footer="720" w:gutter="0"/>
          <w:cols w:space="720"/>
        </w:sectPr>
      </w:pPr>
    </w:p>
    <w:p w:rsidR="002A108F" w:rsidRPr="006B2206" w:rsidRDefault="00B16C78" w:rsidP="006B2206">
      <w:pPr>
        <w:pStyle w:val="11"/>
        <w:spacing w:line="320" w:lineRule="exact"/>
        <w:ind w:left="1000"/>
        <w:rPr>
          <w:i w:val="0"/>
        </w:rPr>
      </w:pPr>
      <w:r w:rsidRPr="006B2206">
        <w:rPr>
          <w:i w:val="0"/>
        </w:rPr>
        <w:lastRenderedPageBreak/>
        <w:t>Актуальность.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  </w:t>
      </w:r>
      <w:r w:rsidRPr="006B2206">
        <w:rPr>
          <w:i/>
          <w:iCs/>
          <w:color w:val="211E1E"/>
          <w:sz w:val="28"/>
          <w:lang w:bidi="ar-SA"/>
        </w:rPr>
        <w:t> </w:t>
      </w:r>
      <w:r w:rsidRPr="006B2206">
        <w:rPr>
          <w:color w:val="211E1E"/>
          <w:sz w:val="28"/>
          <w:lang w:bidi="ar-SA"/>
        </w:rPr>
        <w:t xml:space="preserve">Проблема детско-родительских отношений в психологии является одной из самых актуальных в современной педагогической практике. </w:t>
      </w:r>
      <w:r>
        <w:rPr>
          <w:color w:val="211E1E"/>
          <w:sz w:val="28"/>
          <w:lang w:bidi="ar-SA"/>
        </w:rPr>
        <w:t xml:space="preserve"> </w:t>
      </w:r>
      <w:r w:rsidRPr="006B2206">
        <w:rPr>
          <w:color w:val="211E1E"/>
          <w:sz w:val="28"/>
          <w:lang w:bidi="ar-SA"/>
        </w:rPr>
        <w:t>Основными принципами Федерального государственного образовательного стандарта дошкольного образования является: содействие и сотрудничество детей и взрослых, признание ребенка полноценным участником (субъектом) образовательных отношений, поддержка инициативы детей в различных видах деятельности; сотрудничество организации с семьей. Поэтому нам необходимо организовывать такие виды мероприятий с родителями, чтобы они были интересны.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           Мы в нашем детском саду используем нетрадиционные формы работы с родителями</w:t>
      </w:r>
      <w:r w:rsidR="00BA63D1">
        <w:rPr>
          <w:color w:val="211E1E"/>
          <w:sz w:val="28"/>
          <w:lang w:bidi="ar-SA"/>
        </w:rPr>
        <w:t>. Одна из них создание семейн</w:t>
      </w:r>
      <w:r w:rsidRPr="006B2206">
        <w:rPr>
          <w:color w:val="211E1E"/>
          <w:sz w:val="28"/>
          <w:lang w:bidi="ar-SA"/>
        </w:rPr>
        <w:t>ого клуба</w:t>
      </w:r>
      <w:r>
        <w:rPr>
          <w:color w:val="211E1E"/>
          <w:sz w:val="28"/>
          <w:lang w:bidi="ar-SA"/>
        </w:rPr>
        <w:t xml:space="preserve"> с использованием ИКТ</w:t>
      </w:r>
      <w:r w:rsidRPr="006B2206">
        <w:rPr>
          <w:color w:val="211E1E"/>
          <w:sz w:val="28"/>
          <w:lang w:bidi="ar-SA"/>
        </w:rPr>
        <w:t>.</w:t>
      </w:r>
      <w:r>
        <w:rPr>
          <w:rFonts w:ascii="Calibri" w:hAnsi="Calibri"/>
          <w:color w:val="000000"/>
          <w:lang w:bidi="ar-SA"/>
        </w:rPr>
        <w:t xml:space="preserve"> </w:t>
      </w:r>
      <w:r w:rsidRPr="006B2206">
        <w:rPr>
          <w:color w:val="211E1E"/>
          <w:sz w:val="28"/>
          <w:lang w:bidi="ar-SA"/>
        </w:rPr>
        <w:t>Клуб - наиболее подходящая для этого форма работы, позволяющая установить эффективное и целенаправленное взаимодействие детского сада и родителей.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           Чтобы определиться с направлением деятельности клуба, мы провели анкетирование родителей. В ходе письменного опроса большинство из них пожелало получить практические навыки в умении создавать материал для игр своими руками, поэтому в нашем детском сад</w:t>
      </w:r>
      <w:r w:rsidR="00BA63D1">
        <w:rPr>
          <w:color w:val="211E1E"/>
          <w:sz w:val="28"/>
          <w:lang w:bidi="ar-SA"/>
        </w:rPr>
        <w:t>у был создан семейный</w:t>
      </w:r>
      <w:r>
        <w:rPr>
          <w:color w:val="211E1E"/>
          <w:sz w:val="28"/>
          <w:lang w:bidi="ar-SA"/>
        </w:rPr>
        <w:t xml:space="preserve"> клуб «Творческая мастерская</w:t>
      </w:r>
      <w:r w:rsidRPr="006B2206">
        <w:rPr>
          <w:color w:val="211E1E"/>
          <w:sz w:val="28"/>
          <w:lang w:bidi="ar-SA"/>
        </w:rPr>
        <w:t>».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          </w:t>
      </w:r>
      <w:r w:rsidRPr="006B2206">
        <w:rPr>
          <w:b/>
          <w:bCs/>
          <w:color w:val="211E1E"/>
          <w:sz w:val="28"/>
          <w:lang w:bidi="ar-SA"/>
        </w:rPr>
        <w:t>Цель:</w:t>
      </w:r>
      <w:r w:rsidRPr="006B2206">
        <w:rPr>
          <w:color w:val="211E1E"/>
          <w:sz w:val="28"/>
          <w:lang w:bidi="ar-SA"/>
        </w:rPr>
        <w:t xml:space="preserve"> установление взаимодействия дошкольного учреждения с семьями воспитанников по вопросам образования ребенка, в том числе посредством </w:t>
      </w:r>
      <w:r w:rsidR="00A32D48">
        <w:rPr>
          <w:color w:val="211E1E"/>
          <w:sz w:val="28"/>
          <w:lang w:bidi="ar-SA"/>
        </w:rPr>
        <w:t xml:space="preserve">создания творческого семейного клуба </w:t>
      </w:r>
      <w:r w:rsidRPr="006B2206">
        <w:rPr>
          <w:color w:val="211E1E"/>
          <w:sz w:val="28"/>
          <w:lang w:bidi="ar-SA"/>
        </w:rPr>
        <w:t>на основе выявления потребностей и поддержки образовательных инициатив семьи.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bidi="ar-SA"/>
        </w:rPr>
      </w:pPr>
      <w:r w:rsidRPr="006B2206">
        <w:rPr>
          <w:b/>
          <w:bCs/>
          <w:color w:val="211E1E"/>
          <w:sz w:val="28"/>
          <w:lang w:bidi="ar-SA"/>
        </w:rPr>
        <w:t>         Задачи: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 xml:space="preserve">-оказание консультативной поддержки родителей (законных представителей) по вопросам образования в направлении «художественное творчество», </w:t>
      </w:r>
      <w:r w:rsidR="00A32D48">
        <w:rPr>
          <w:color w:val="211E1E"/>
          <w:sz w:val="28"/>
          <w:lang w:bidi="ar-SA"/>
        </w:rPr>
        <w:t xml:space="preserve"> </w:t>
      </w:r>
    </w:p>
    <w:p w:rsidR="003120DF" w:rsidRDefault="006B2206" w:rsidP="006B2206">
      <w:pPr>
        <w:widowControl/>
        <w:shd w:val="clear" w:color="auto" w:fill="FFFFFF"/>
        <w:autoSpaceDE/>
        <w:autoSpaceDN/>
        <w:jc w:val="both"/>
        <w:rPr>
          <w:color w:val="211E1E"/>
          <w:sz w:val="28"/>
          <w:lang w:bidi="ar-SA"/>
        </w:rPr>
      </w:pPr>
      <w:r w:rsidRPr="006B2206">
        <w:rPr>
          <w:color w:val="211E1E"/>
          <w:sz w:val="28"/>
          <w:lang w:bidi="ar-SA"/>
        </w:rPr>
        <w:t>-</w:t>
      </w:r>
      <w:proofErr w:type="spellStart"/>
      <w:r w:rsidRPr="006B2206">
        <w:rPr>
          <w:color w:val="211E1E"/>
          <w:sz w:val="28"/>
          <w:lang w:bidi="ar-SA"/>
        </w:rPr>
        <w:t>психолого</w:t>
      </w:r>
      <w:proofErr w:type="spellEnd"/>
      <w:r w:rsidRPr="006B2206">
        <w:rPr>
          <w:color w:val="211E1E"/>
          <w:sz w:val="28"/>
          <w:lang w:bidi="ar-SA"/>
        </w:rPr>
        <w:t xml:space="preserve">–педагогическое просвещение родителей (законных представителей) воспитанников с учетом индивидуальных особенностей, возможностей и потребностей семей в направлении «художественное творчество», </w:t>
      </w:r>
      <w:r w:rsidR="00A32D48">
        <w:rPr>
          <w:color w:val="211E1E"/>
          <w:sz w:val="28"/>
          <w:lang w:bidi="ar-SA"/>
        </w:rPr>
        <w:t xml:space="preserve"> </w:t>
      </w:r>
    </w:p>
    <w:p w:rsidR="006B2206" w:rsidRPr="003120DF" w:rsidRDefault="003120DF" w:rsidP="006B2206">
      <w:pPr>
        <w:widowControl/>
        <w:shd w:val="clear" w:color="auto" w:fill="FFFFFF"/>
        <w:autoSpaceDE/>
        <w:autoSpaceDN/>
        <w:jc w:val="both"/>
        <w:rPr>
          <w:color w:val="211E1E"/>
          <w:sz w:val="28"/>
          <w:szCs w:val="28"/>
          <w:lang w:bidi="ar-SA"/>
        </w:rPr>
      </w:pPr>
      <w:r w:rsidRPr="003120DF">
        <w:rPr>
          <w:color w:val="111111"/>
          <w:sz w:val="28"/>
          <w:szCs w:val="28"/>
          <w:shd w:val="clear" w:color="auto" w:fill="FFFFFF"/>
        </w:rPr>
        <w:t>-познакомить с</w:t>
      </w:r>
      <w:r w:rsidR="00A32D48" w:rsidRPr="003120DF">
        <w:rPr>
          <w:color w:val="111111"/>
          <w:sz w:val="28"/>
          <w:szCs w:val="28"/>
          <w:shd w:val="clear" w:color="auto" w:fill="FFFFFF"/>
        </w:rPr>
        <w:t xml:space="preserve"> приемам</w:t>
      </w:r>
      <w:r w:rsidRPr="003120DF">
        <w:rPr>
          <w:color w:val="111111"/>
          <w:sz w:val="28"/>
          <w:szCs w:val="28"/>
          <w:shd w:val="clear" w:color="auto" w:fill="FFFFFF"/>
        </w:rPr>
        <w:t>и</w:t>
      </w:r>
      <w:r w:rsidR="00A32D48" w:rsidRPr="003120DF">
        <w:rPr>
          <w:color w:val="111111"/>
          <w:sz w:val="28"/>
          <w:szCs w:val="28"/>
          <w:shd w:val="clear" w:color="auto" w:fill="FFFFFF"/>
        </w:rPr>
        <w:t xml:space="preserve"> работы 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(традиционной и нетрадиционной  техникой рисования</w:t>
      </w:r>
      <w:r w:rsidR="00A32D48" w:rsidRPr="003120D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A32D48" w:rsidRPr="003120DF">
        <w:rPr>
          <w:color w:val="111111"/>
          <w:sz w:val="28"/>
          <w:szCs w:val="28"/>
          <w:shd w:val="clear" w:color="auto" w:fill="FFFFFF"/>
        </w:rPr>
        <w:t xml:space="preserve"> с различными материалами и </w:t>
      </w:r>
      <w:r>
        <w:rPr>
          <w:color w:val="111111"/>
          <w:sz w:val="28"/>
          <w:szCs w:val="28"/>
          <w:shd w:val="clear" w:color="auto" w:fill="FFFFFF"/>
        </w:rPr>
        <w:t xml:space="preserve">инновационным </w:t>
      </w:r>
      <w:r w:rsidR="00A32D48" w:rsidRPr="003120DF">
        <w:rPr>
          <w:color w:val="111111"/>
          <w:sz w:val="28"/>
          <w:szCs w:val="28"/>
          <w:shd w:val="clear" w:color="auto" w:fill="FFFFFF"/>
        </w:rPr>
        <w:t>оборудованием</w:t>
      </w:r>
      <w:r>
        <w:rPr>
          <w:color w:val="111111"/>
          <w:sz w:val="28"/>
          <w:szCs w:val="28"/>
          <w:shd w:val="clear" w:color="auto" w:fill="FFFFFF"/>
        </w:rPr>
        <w:t xml:space="preserve"> (</w:t>
      </w:r>
      <w:r w:rsidRPr="003120DF">
        <w:rPr>
          <w:i/>
          <w:color w:val="111111"/>
          <w:sz w:val="28"/>
          <w:szCs w:val="28"/>
          <w:shd w:val="clear" w:color="auto" w:fill="FFFFFF"/>
        </w:rPr>
        <w:t>интерактивный куб</w:t>
      </w:r>
      <w:r>
        <w:rPr>
          <w:color w:val="111111"/>
          <w:sz w:val="28"/>
          <w:szCs w:val="28"/>
          <w:shd w:val="clear" w:color="auto" w:fill="FFFFFF"/>
        </w:rPr>
        <w:t>)</w:t>
      </w:r>
      <w:r w:rsidRPr="003120DF">
        <w:rPr>
          <w:color w:val="111111"/>
          <w:sz w:val="28"/>
          <w:szCs w:val="28"/>
          <w:shd w:val="clear" w:color="auto" w:fill="FFFFFF"/>
        </w:rPr>
        <w:t xml:space="preserve"> по развитию творческих навыков.</w:t>
      </w:r>
    </w:p>
    <w:p w:rsidR="006B2206" w:rsidRPr="00BC00A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sz w:val="28"/>
          <w:szCs w:val="28"/>
          <w:lang w:bidi="ar-SA"/>
        </w:rPr>
      </w:pPr>
      <w:r w:rsidRPr="006B2206">
        <w:rPr>
          <w:color w:val="211E1E"/>
          <w:sz w:val="28"/>
          <w:lang w:bidi="ar-SA"/>
        </w:rPr>
        <w:t xml:space="preserve">- </w:t>
      </w:r>
      <w:r w:rsidR="00BC00A6">
        <w:rPr>
          <w:color w:val="211E1E"/>
          <w:sz w:val="28"/>
          <w:lang w:bidi="ar-SA"/>
        </w:rPr>
        <w:t>с</w:t>
      </w:r>
      <w:r w:rsidR="00BC00A6" w:rsidRPr="00BC00A6">
        <w:rPr>
          <w:sz w:val="28"/>
          <w:szCs w:val="28"/>
        </w:rPr>
        <w:t>овершенствовать стиль партнерских отношений между ДОУ и семьей.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b/>
          <w:bCs/>
          <w:color w:val="211E1E"/>
          <w:sz w:val="28"/>
          <w:lang w:bidi="ar-SA"/>
        </w:rPr>
        <w:t>Гипотеза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При реализации инновационных форм сотрудничества с семьей будет создана новая система взаимодействия ДОУ с родителями, которая позволит осуществлять воспитание и развитие дошкольников совместными усилиями ДОУ и семьи и исключить формальность в работе с родителями.</w:t>
      </w:r>
    </w:p>
    <w:p w:rsidR="006B2206" w:rsidRPr="006B2206" w:rsidRDefault="00701D3A" w:rsidP="006B2206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bidi="ar-SA"/>
        </w:rPr>
      </w:pPr>
      <w:r>
        <w:rPr>
          <w:b/>
          <w:bCs/>
          <w:color w:val="211E1E"/>
          <w:sz w:val="28"/>
          <w:lang w:bidi="ar-SA"/>
        </w:rPr>
        <w:t>Ожидаемые результаты</w:t>
      </w:r>
      <w:r w:rsidR="006B2206" w:rsidRPr="006B2206">
        <w:rPr>
          <w:b/>
          <w:bCs/>
          <w:color w:val="211E1E"/>
          <w:sz w:val="28"/>
          <w:lang w:bidi="ar-SA"/>
        </w:rPr>
        <w:t>: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- рост психологического и педагогического профессионализма педагогов и компетентности родителей в познавательной сфере дошкольников;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- активизация участия семьи в работе группы, образовательного учреждения, обеспечивающая комплексный подход к вопросам воспитания и развития личности ребенка и решении психолого-педагогических задач ДОУ;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lastRenderedPageBreak/>
        <w:t>-  обновление форм и методов взаимодействия с родителями;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-  повышение мотивации педагогов ДОУ для осознанного выбора инновационных форм сотрудничества с родителями;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- улучшение микроклимата самой семьи за счет повышения самооценки родителей как воспитателей своего ребенка и достижения большей психологической гармонии отношений между всеми членами семьи;</w:t>
      </w:r>
    </w:p>
    <w:p w:rsidR="006B2206" w:rsidRPr="006B2206" w:rsidRDefault="006B2206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 w:rsidRPr="006B2206">
        <w:rPr>
          <w:color w:val="211E1E"/>
          <w:sz w:val="28"/>
          <w:lang w:bidi="ar-SA"/>
        </w:rPr>
        <w:t>-  разнообразие и улучшение досуга семьи.</w:t>
      </w:r>
    </w:p>
    <w:p w:rsidR="006B2206" w:rsidRPr="006B2206" w:rsidRDefault="00CA155E" w:rsidP="006B2206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bidi="ar-SA"/>
        </w:rPr>
      </w:pPr>
      <w:r>
        <w:rPr>
          <w:b/>
          <w:bCs/>
          <w:iCs/>
          <w:color w:val="211E1E"/>
          <w:sz w:val="28"/>
          <w:lang w:bidi="ar-SA"/>
        </w:rPr>
        <w:t xml:space="preserve"> </w:t>
      </w:r>
    </w:p>
    <w:p w:rsidR="00701D3A" w:rsidRDefault="00701D3A" w:rsidP="006B2206">
      <w:pPr>
        <w:widowControl/>
        <w:shd w:val="clear" w:color="auto" w:fill="FFFFFF"/>
        <w:autoSpaceDE/>
        <w:autoSpaceDN/>
        <w:jc w:val="center"/>
        <w:rPr>
          <w:b/>
          <w:bCs/>
          <w:color w:val="211E1E"/>
          <w:sz w:val="28"/>
          <w:lang w:bidi="ar-SA"/>
        </w:rPr>
      </w:pPr>
    </w:p>
    <w:p w:rsidR="00701D3A" w:rsidRDefault="00701D3A" w:rsidP="006B2206">
      <w:pPr>
        <w:widowControl/>
        <w:shd w:val="clear" w:color="auto" w:fill="FFFFFF"/>
        <w:autoSpaceDE/>
        <w:autoSpaceDN/>
        <w:jc w:val="center"/>
        <w:rPr>
          <w:b/>
          <w:bCs/>
          <w:color w:val="211E1E"/>
          <w:sz w:val="28"/>
          <w:lang w:bidi="ar-SA"/>
        </w:rPr>
      </w:pPr>
    </w:p>
    <w:p w:rsidR="00701D3A" w:rsidRDefault="00701D3A" w:rsidP="006B2206">
      <w:pPr>
        <w:widowControl/>
        <w:shd w:val="clear" w:color="auto" w:fill="FFFFFF"/>
        <w:autoSpaceDE/>
        <w:autoSpaceDN/>
        <w:jc w:val="center"/>
        <w:rPr>
          <w:b/>
          <w:bCs/>
          <w:color w:val="211E1E"/>
          <w:sz w:val="28"/>
          <w:lang w:bidi="ar-SA"/>
        </w:rPr>
      </w:pPr>
    </w:p>
    <w:p w:rsidR="00701D3A" w:rsidRDefault="00701D3A" w:rsidP="006B2206">
      <w:pPr>
        <w:widowControl/>
        <w:shd w:val="clear" w:color="auto" w:fill="FFFFFF"/>
        <w:autoSpaceDE/>
        <w:autoSpaceDN/>
        <w:jc w:val="center"/>
        <w:rPr>
          <w:b/>
          <w:bCs/>
          <w:color w:val="211E1E"/>
          <w:sz w:val="28"/>
          <w:lang w:bidi="ar-SA"/>
        </w:rPr>
      </w:pPr>
    </w:p>
    <w:p w:rsidR="006B2206" w:rsidRPr="006B2206" w:rsidRDefault="008574E1" w:rsidP="006B2206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bidi="ar-SA"/>
        </w:rPr>
      </w:pPr>
      <w:r>
        <w:rPr>
          <w:b/>
          <w:bCs/>
          <w:color w:val="211E1E"/>
          <w:sz w:val="28"/>
          <w:lang w:bidi="ar-SA"/>
        </w:rPr>
        <w:t>План работы на 2021–2022</w:t>
      </w:r>
      <w:r w:rsidR="006B2206" w:rsidRPr="006B2206">
        <w:rPr>
          <w:b/>
          <w:bCs/>
          <w:color w:val="211E1E"/>
          <w:sz w:val="28"/>
          <w:lang w:bidi="ar-SA"/>
        </w:rPr>
        <w:t xml:space="preserve"> год родительского клуба</w:t>
      </w:r>
    </w:p>
    <w:p w:rsidR="006B2206" w:rsidRDefault="008574E1" w:rsidP="006B2206">
      <w:pPr>
        <w:widowControl/>
        <w:shd w:val="clear" w:color="auto" w:fill="FFFFFF"/>
        <w:autoSpaceDE/>
        <w:autoSpaceDN/>
        <w:jc w:val="center"/>
        <w:rPr>
          <w:b/>
          <w:bCs/>
          <w:color w:val="211E1E"/>
          <w:sz w:val="28"/>
          <w:lang w:bidi="ar-SA"/>
        </w:rPr>
      </w:pPr>
      <w:r>
        <w:rPr>
          <w:b/>
          <w:bCs/>
          <w:color w:val="211E1E"/>
          <w:sz w:val="28"/>
          <w:lang w:bidi="ar-SA"/>
        </w:rPr>
        <w:t>«Творческая мастерская</w:t>
      </w:r>
      <w:r w:rsidR="006B2206" w:rsidRPr="006B2206">
        <w:rPr>
          <w:b/>
          <w:bCs/>
          <w:color w:val="211E1E"/>
          <w:sz w:val="28"/>
          <w:lang w:bidi="ar-SA"/>
        </w:rPr>
        <w:t>»</w:t>
      </w:r>
    </w:p>
    <w:p w:rsidR="00701D3A" w:rsidRPr="006B2206" w:rsidRDefault="00701D3A" w:rsidP="006B2206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bidi="ar-SA"/>
        </w:rPr>
      </w:pPr>
    </w:p>
    <w:tbl>
      <w:tblPr>
        <w:tblW w:w="1580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0607"/>
        <w:gridCol w:w="1559"/>
        <w:gridCol w:w="2835"/>
      </w:tblGrid>
      <w:tr w:rsidR="008F43B8" w:rsidRPr="006B2206" w:rsidTr="0067242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8F43B8" w:rsidP="00AC639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b/>
                <w:bCs/>
                <w:color w:val="000000"/>
                <w:sz w:val="28"/>
                <w:lang w:bidi="ar-SA"/>
              </w:rPr>
              <w:t>№</w:t>
            </w:r>
          </w:p>
        </w:tc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8F43B8" w:rsidP="00B272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b/>
                <w:bCs/>
                <w:color w:val="000000"/>
                <w:sz w:val="28"/>
                <w:lang w:bidi="ar-SA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8F43B8" w:rsidP="00B272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b/>
                <w:bCs/>
                <w:color w:val="000000"/>
                <w:sz w:val="28"/>
                <w:lang w:bidi="ar-SA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8F43B8" w:rsidP="00B272C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b/>
                <w:bCs/>
                <w:color w:val="000000"/>
                <w:sz w:val="28"/>
                <w:lang w:bidi="ar-SA"/>
              </w:rPr>
              <w:t>ответственный</w:t>
            </w:r>
          </w:p>
        </w:tc>
      </w:tr>
      <w:tr w:rsidR="008F43B8" w:rsidRPr="006B2206" w:rsidTr="0067242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8F43B8" w:rsidP="00AC639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color w:val="000000"/>
                <w:sz w:val="28"/>
                <w:lang w:bidi="ar-SA"/>
              </w:rPr>
              <w:t>1.</w:t>
            </w:r>
          </w:p>
        </w:tc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577952" w:rsidP="00DE0E63">
            <w:pPr>
              <w:widowControl/>
              <w:shd w:val="clear" w:color="auto" w:fill="FFFFFF"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  <w:r>
              <w:rPr>
                <w:color w:val="333333"/>
                <w:sz w:val="28"/>
                <w:lang w:bidi="ar-SA"/>
              </w:rPr>
              <w:t xml:space="preserve"> </w:t>
            </w:r>
            <w:r w:rsidRPr="006B2206">
              <w:rPr>
                <w:color w:val="000000"/>
                <w:sz w:val="28"/>
                <w:lang w:bidi="ar-SA"/>
              </w:rPr>
              <w:t>«Модульное оригами для начинающих»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67242C" w:rsidP="0057795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>сентябр</w:t>
            </w:r>
            <w:r w:rsidR="008F43B8" w:rsidRPr="006B2206">
              <w:rPr>
                <w:color w:val="000000"/>
                <w:sz w:val="28"/>
                <w:lang w:bidi="ar-SA"/>
              </w:rPr>
              <w:t>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6B2206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</w:p>
        </w:tc>
      </w:tr>
      <w:tr w:rsidR="0067242C" w:rsidRPr="006B2206" w:rsidTr="00577952">
        <w:trPr>
          <w:trHeight w:val="35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C" w:rsidRPr="006B2206" w:rsidRDefault="0067242C" w:rsidP="00AC639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color w:val="000000"/>
                <w:sz w:val="28"/>
                <w:lang w:bidi="ar-SA"/>
              </w:rPr>
              <w:t>2.</w:t>
            </w:r>
          </w:p>
        </w:tc>
        <w:tc>
          <w:tcPr>
            <w:tcW w:w="10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C" w:rsidRPr="006B2206" w:rsidRDefault="00577952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  <w:r w:rsidRPr="00844215">
              <w:rPr>
                <w:bCs/>
                <w:color w:val="000000"/>
                <w:sz w:val="28"/>
                <w:szCs w:val="28"/>
                <w:shd w:val="clear" w:color="auto" w:fill="FFFFFF"/>
              </w:rPr>
              <w:t>«Волшебные кра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ски»» (работа с </w:t>
            </w:r>
            <w:r w:rsidR="00BC00A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интерактивным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кубом)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242C" w:rsidRPr="006B2206" w:rsidRDefault="00577952" w:rsidP="00577952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color w:val="000000"/>
                <w:sz w:val="28"/>
                <w:lang w:bidi="ar-SA"/>
              </w:rPr>
              <w:t>октябр</w:t>
            </w:r>
            <w:r>
              <w:rPr>
                <w:color w:val="000000"/>
                <w:sz w:val="28"/>
                <w:lang w:bidi="ar-SA"/>
              </w:rPr>
              <w:t>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2C" w:rsidRPr="006B2206" w:rsidRDefault="0067242C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</w:p>
        </w:tc>
      </w:tr>
      <w:tr w:rsidR="008F43B8" w:rsidRPr="006B2206" w:rsidTr="00577952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905FB1" w:rsidP="00AC639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>3</w:t>
            </w:r>
            <w:r w:rsidR="008F43B8" w:rsidRPr="006B2206">
              <w:rPr>
                <w:color w:val="000000"/>
                <w:sz w:val="28"/>
                <w:lang w:bidi="ar-SA"/>
              </w:rPr>
              <w:t>.</w:t>
            </w:r>
          </w:p>
        </w:tc>
        <w:tc>
          <w:tcPr>
            <w:tcW w:w="10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577952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«Подарки для мам»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3B8" w:rsidRPr="006B2206" w:rsidRDefault="00577952" w:rsidP="00577952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0A02F3">
              <w:rPr>
                <w:color w:val="000000"/>
                <w:sz w:val="28"/>
                <w:szCs w:val="28"/>
                <w:lang w:bidi="ar-SA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6B2206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</w:p>
        </w:tc>
      </w:tr>
      <w:tr w:rsidR="000A02F3" w:rsidRPr="006B2206" w:rsidTr="0019296C">
        <w:trPr>
          <w:trHeight w:val="383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905FB1" w:rsidP="00AC639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>4</w:t>
            </w:r>
            <w:r w:rsidR="000A02F3" w:rsidRPr="006B2206">
              <w:rPr>
                <w:color w:val="000000"/>
                <w:sz w:val="28"/>
                <w:lang w:bidi="ar-SA"/>
              </w:rPr>
              <w:t>.</w:t>
            </w:r>
          </w:p>
        </w:tc>
        <w:tc>
          <w:tcPr>
            <w:tcW w:w="106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0A02F3" w:rsidP="00577952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 xml:space="preserve"> </w:t>
            </w:r>
            <w:r w:rsidR="00577952" w:rsidRPr="006B2206">
              <w:rPr>
                <w:color w:val="000000"/>
                <w:sz w:val="28"/>
                <w:lang w:bidi="ar-SA"/>
              </w:rPr>
              <w:t>«Новогодние игрушки своими руками» (оригами)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02F3" w:rsidRPr="006B2206" w:rsidRDefault="00577952" w:rsidP="0057795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6B2206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</w:p>
        </w:tc>
      </w:tr>
      <w:tr w:rsidR="000A02F3" w:rsidRPr="006B2206" w:rsidTr="00577952">
        <w:trPr>
          <w:trHeight w:val="305"/>
        </w:trPr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F3" w:rsidRPr="006B2206" w:rsidRDefault="000A02F3" w:rsidP="00AC639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8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>5.</w:t>
            </w:r>
          </w:p>
        </w:tc>
        <w:tc>
          <w:tcPr>
            <w:tcW w:w="10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F3" w:rsidRDefault="00577952" w:rsidP="006B220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lang w:bidi="ar-SA"/>
              </w:rPr>
            </w:pPr>
            <w:r w:rsidRPr="006B2206">
              <w:rPr>
                <w:color w:val="000000"/>
                <w:sz w:val="28"/>
                <w:lang w:bidi="ar-SA"/>
              </w:rPr>
              <w:t>«Белочка» (Оригами)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02F3" w:rsidRPr="006B2206" w:rsidRDefault="00577952" w:rsidP="00577952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0A02F3">
              <w:rPr>
                <w:color w:val="000000"/>
                <w:sz w:val="28"/>
                <w:szCs w:val="28"/>
                <w:lang w:bidi="ar-SA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2F3" w:rsidRPr="006B2206" w:rsidRDefault="000A02F3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</w:p>
        </w:tc>
      </w:tr>
      <w:tr w:rsidR="008F43B8" w:rsidRPr="006B2206" w:rsidTr="00577952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905FB1" w:rsidP="00AC639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>6.</w:t>
            </w:r>
          </w:p>
        </w:tc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8F43B8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color w:val="000000"/>
                <w:sz w:val="28"/>
                <w:lang w:bidi="ar-SA"/>
              </w:rPr>
              <w:t>«Сказочная жар-птица» (украшение для елки из</w:t>
            </w:r>
            <w:r w:rsidR="00B272CC">
              <w:rPr>
                <w:color w:val="000000"/>
                <w:sz w:val="28"/>
                <w:lang w:bidi="ar-SA"/>
              </w:rPr>
              <w:t xml:space="preserve"> проволочной мишуры</w:t>
            </w:r>
            <w:r w:rsidRPr="006B2206">
              <w:rPr>
                <w:color w:val="000000"/>
                <w:sz w:val="28"/>
                <w:lang w:bidi="ar-SA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3B8" w:rsidRPr="006B2206" w:rsidRDefault="00577952" w:rsidP="0057795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AA6D23">
              <w:rPr>
                <w:color w:val="000000"/>
                <w:sz w:val="28"/>
                <w:szCs w:val="28"/>
                <w:lang w:bidi="ar-SA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6B2206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</w:p>
        </w:tc>
      </w:tr>
      <w:tr w:rsidR="008F43B8" w:rsidRPr="006B2206" w:rsidTr="00577952">
        <w:trPr>
          <w:trHeight w:val="23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905FB1" w:rsidP="00AC639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>7</w:t>
            </w:r>
            <w:r w:rsidR="008F43B8" w:rsidRPr="006B2206">
              <w:rPr>
                <w:color w:val="000000"/>
                <w:sz w:val="28"/>
                <w:lang w:bidi="ar-SA"/>
              </w:rPr>
              <w:t>.</w:t>
            </w:r>
          </w:p>
        </w:tc>
        <w:tc>
          <w:tcPr>
            <w:tcW w:w="106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577952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color w:val="000000"/>
                <w:sz w:val="28"/>
                <w:lang w:bidi="ar-SA"/>
              </w:rPr>
              <w:t>«Подарочная рамка» (бросовый материал)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3B8" w:rsidRPr="006B2206" w:rsidRDefault="00577952" w:rsidP="00577952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AA6D23">
              <w:rPr>
                <w:color w:val="000000"/>
                <w:sz w:val="28"/>
                <w:szCs w:val="28"/>
                <w:lang w:bidi="ar-SA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6B2206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</w:p>
        </w:tc>
      </w:tr>
      <w:tr w:rsidR="008F43B8" w:rsidRPr="006B2206" w:rsidTr="00577952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905FB1" w:rsidP="00AC639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>8</w:t>
            </w:r>
            <w:r w:rsidR="008F43B8" w:rsidRPr="006B2206">
              <w:rPr>
                <w:color w:val="000000"/>
                <w:sz w:val="28"/>
                <w:lang w:bidi="ar-SA"/>
              </w:rPr>
              <w:t>.</w:t>
            </w:r>
          </w:p>
        </w:tc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577952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  <w:r w:rsidRPr="006B2206">
              <w:rPr>
                <w:color w:val="000000"/>
                <w:sz w:val="28"/>
                <w:lang w:bidi="ar-SA"/>
              </w:rPr>
              <w:t>«В гостях у царя Картона» (оригами)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43B8" w:rsidRPr="006B2206" w:rsidRDefault="00577952" w:rsidP="0057795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AA6D23">
              <w:rPr>
                <w:color w:val="000000"/>
                <w:sz w:val="28"/>
                <w:szCs w:val="28"/>
                <w:lang w:bidi="ar-SA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6" w:rsidRPr="006B2206" w:rsidRDefault="006B2206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</w:p>
        </w:tc>
      </w:tr>
      <w:tr w:rsidR="00577952" w:rsidRPr="006B2206" w:rsidTr="00577952">
        <w:trPr>
          <w:trHeight w:val="34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52" w:rsidRPr="006B2206" w:rsidRDefault="00577952" w:rsidP="00AC639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>9</w:t>
            </w:r>
            <w:r w:rsidRPr="006B2206">
              <w:rPr>
                <w:color w:val="000000"/>
                <w:sz w:val="28"/>
                <w:lang w:bidi="ar-SA"/>
              </w:rPr>
              <w:t>.</w:t>
            </w:r>
          </w:p>
        </w:tc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52" w:rsidRPr="00B272CC" w:rsidRDefault="00577952" w:rsidP="006B2206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bidi="ar-SA"/>
              </w:rPr>
            </w:pPr>
            <w:r w:rsidRPr="006B2206">
              <w:rPr>
                <w:color w:val="000000"/>
                <w:sz w:val="28"/>
                <w:lang w:bidi="ar-SA"/>
              </w:rPr>
              <w:t>«Музыкальные инструменты своими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7952" w:rsidRPr="006B2206" w:rsidRDefault="00577952" w:rsidP="00577952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bidi="ar-SA"/>
              </w:rPr>
            </w:pPr>
            <w:r w:rsidRPr="00844215">
              <w:rPr>
                <w:color w:val="000000"/>
                <w:sz w:val="28"/>
                <w:szCs w:val="28"/>
                <w:lang w:bidi="ar-SA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52" w:rsidRPr="006B2206" w:rsidRDefault="00577952" w:rsidP="006B2206">
            <w:pPr>
              <w:widowControl/>
              <w:autoSpaceDE/>
              <w:autoSpaceDN/>
              <w:spacing w:line="0" w:lineRule="atLeast"/>
              <w:rPr>
                <w:rFonts w:ascii="Calibri" w:hAnsi="Calibri" w:cs="Arial"/>
                <w:color w:val="000000"/>
                <w:lang w:bidi="ar-SA"/>
              </w:rPr>
            </w:pPr>
          </w:p>
        </w:tc>
      </w:tr>
    </w:tbl>
    <w:p w:rsidR="00B16C78" w:rsidRDefault="00B16C78" w:rsidP="002A108F">
      <w:pPr>
        <w:pStyle w:val="a3"/>
        <w:spacing w:before="1"/>
        <w:ind w:left="0"/>
      </w:pPr>
    </w:p>
    <w:sectPr w:rsidR="00B16C78" w:rsidSect="00E168CB">
      <w:pgSz w:w="16840" w:h="11910" w:orient="landscape"/>
      <w:pgMar w:top="84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EEC"/>
    <w:multiLevelType w:val="hybridMultilevel"/>
    <w:tmpl w:val="8674969C"/>
    <w:lvl w:ilvl="0" w:tplc="8990D620">
      <w:start w:val="2"/>
      <w:numFmt w:val="decimal"/>
      <w:lvlText w:val="%1"/>
      <w:lvlJc w:val="left"/>
      <w:pPr>
        <w:ind w:left="3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EA8C54">
      <w:numFmt w:val="bullet"/>
      <w:lvlText w:val="•"/>
      <w:lvlJc w:val="left"/>
      <w:pPr>
        <w:ind w:left="1885" w:hanging="212"/>
      </w:pPr>
      <w:rPr>
        <w:rFonts w:hint="default"/>
        <w:lang w:val="ru-RU" w:eastAsia="ru-RU" w:bidi="ru-RU"/>
      </w:rPr>
    </w:lvl>
    <w:lvl w:ilvl="2" w:tplc="E256ABAA">
      <w:numFmt w:val="bullet"/>
      <w:lvlText w:val="•"/>
      <w:lvlJc w:val="left"/>
      <w:pPr>
        <w:ind w:left="3371" w:hanging="212"/>
      </w:pPr>
      <w:rPr>
        <w:rFonts w:hint="default"/>
        <w:lang w:val="ru-RU" w:eastAsia="ru-RU" w:bidi="ru-RU"/>
      </w:rPr>
    </w:lvl>
    <w:lvl w:ilvl="3" w:tplc="388EF6CA">
      <w:numFmt w:val="bullet"/>
      <w:lvlText w:val="•"/>
      <w:lvlJc w:val="left"/>
      <w:pPr>
        <w:ind w:left="4857" w:hanging="212"/>
      </w:pPr>
      <w:rPr>
        <w:rFonts w:hint="default"/>
        <w:lang w:val="ru-RU" w:eastAsia="ru-RU" w:bidi="ru-RU"/>
      </w:rPr>
    </w:lvl>
    <w:lvl w:ilvl="4" w:tplc="5656AE92">
      <w:numFmt w:val="bullet"/>
      <w:lvlText w:val="•"/>
      <w:lvlJc w:val="left"/>
      <w:pPr>
        <w:ind w:left="6343" w:hanging="212"/>
      </w:pPr>
      <w:rPr>
        <w:rFonts w:hint="default"/>
        <w:lang w:val="ru-RU" w:eastAsia="ru-RU" w:bidi="ru-RU"/>
      </w:rPr>
    </w:lvl>
    <w:lvl w:ilvl="5" w:tplc="9B5EF0CE">
      <w:numFmt w:val="bullet"/>
      <w:lvlText w:val="•"/>
      <w:lvlJc w:val="left"/>
      <w:pPr>
        <w:ind w:left="7829" w:hanging="212"/>
      </w:pPr>
      <w:rPr>
        <w:rFonts w:hint="default"/>
        <w:lang w:val="ru-RU" w:eastAsia="ru-RU" w:bidi="ru-RU"/>
      </w:rPr>
    </w:lvl>
    <w:lvl w:ilvl="6" w:tplc="D862DDE8">
      <w:numFmt w:val="bullet"/>
      <w:lvlText w:val="•"/>
      <w:lvlJc w:val="left"/>
      <w:pPr>
        <w:ind w:left="9315" w:hanging="212"/>
      </w:pPr>
      <w:rPr>
        <w:rFonts w:hint="default"/>
        <w:lang w:val="ru-RU" w:eastAsia="ru-RU" w:bidi="ru-RU"/>
      </w:rPr>
    </w:lvl>
    <w:lvl w:ilvl="7" w:tplc="AE56A592">
      <w:numFmt w:val="bullet"/>
      <w:lvlText w:val="•"/>
      <w:lvlJc w:val="left"/>
      <w:pPr>
        <w:ind w:left="10800" w:hanging="212"/>
      </w:pPr>
      <w:rPr>
        <w:rFonts w:hint="default"/>
        <w:lang w:val="ru-RU" w:eastAsia="ru-RU" w:bidi="ru-RU"/>
      </w:rPr>
    </w:lvl>
    <w:lvl w:ilvl="8" w:tplc="4552D7F2">
      <w:numFmt w:val="bullet"/>
      <w:lvlText w:val="•"/>
      <w:lvlJc w:val="left"/>
      <w:pPr>
        <w:ind w:left="12286" w:hanging="212"/>
      </w:pPr>
      <w:rPr>
        <w:rFonts w:hint="default"/>
        <w:lang w:val="ru-RU" w:eastAsia="ru-RU" w:bidi="ru-RU"/>
      </w:rPr>
    </w:lvl>
  </w:abstractNum>
  <w:abstractNum w:abstractNumId="1">
    <w:nsid w:val="5A360488"/>
    <w:multiLevelType w:val="multilevel"/>
    <w:tmpl w:val="02B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68CB"/>
    <w:rsid w:val="00014ADA"/>
    <w:rsid w:val="000570A9"/>
    <w:rsid w:val="000A02F3"/>
    <w:rsid w:val="00147D94"/>
    <w:rsid w:val="0019296C"/>
    <w:rsid w:val="002A108F"/>
    <w:rsid w:val="003120DF"/>
    <w:rsid w:val="00315609"/>
    <w:rsid w:val="00327B55"/>
    <w:rsid w:val="003622D4"/>
    <w:rsid w:val="00462B6E"/>
    <w:rsid w:val="00527B77"/>
    <w:rsid w:val="00577952"/>
    <w:rsid w:val="0067242C"/>
    <w:rsid w:val="00682D6F"/>
    <w:rsid w:val="006B2206"/>
    <w:rsid w:val="00701D3A"/>
    <w:rsid w:val="007E34AE"/>
    <w:rsid w:val="00844215"/>
    <w:rsid w:val="008574E1"/>
    <w:rsid w:val="008F43B8"/>
    <w:rsid w:val="00905FB1"/>
    <w:rsid w:val="00A32D48"/>
    <w:rsid w:val="00A9658B"/>
    <w:rsid w:val="00AA19FB"/>
    <w:rsid w:val="00AA1C48"/>
    <w:rsid w:val="00AA6D23"/>
    <w:rsid w:val="00AC639A"/>
    <w:rsid w:val="00B16C78"/>
    <w:rsid w:val="00B272CC"/>
    <w:rsid w:val="00B525FB"/>
    <w:rsid w:val="00B65E3D"/>
    <w:rsid w:val="00BA63D1"/>
    <w:rsid w:val="00BB4E63"/>
    <w:rsid w:val="00BC00A6"/>
    <w:rsid w:val="00BF3456"/>
    <w:rsid w:val="00C155BB"/>
    <w:rsid w:val="00CA155E"/>
    <w:rsid w:val="00D40CFE"/>
    <w:rsid w:val="00D55A69"/>
    <w:rsid w:val="00DD0D9D"/>
    <w:rsid w:val="00DE0E63"/>
    <w:rsid w:val="00E168CB"/>
    <w:rsid w:val="00E46EC3"/>
    <w:rsid w:val="00E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8C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68CB"/>
    <w:pPr>
      <w:ind w:left="3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68CB"/>
    <w:pPr>
      <w:spacing w:before="63"/>
      <w:ind w:left="392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168CB"/>
    <w:pPr>
      <w:spacing w:before="198"/>
      <w:ind w:left="392" w:right="334"/>
    </w:pPr>
  </w:style>
  <w:style w:type="paragraph" w:customStyle="1" w:styleId="TableParagraph">
    <w:name w:val="Table Paragraph"/>
    <w:basedOn w:val="a"/>
    <w:uiPriority w:val="1"/>
    <w:qFormat/>
    <w:rsid w:val="00E168CB"/>
    <w:pPr>
      <w:ind w:left="107"/>
    </w:pPr>
  </w:style>
  <w:style w:type="paragraph" w:styleId="a5">
    <w:name w:val="Normal (Web)"/>
    <w:basedOn w:val="a"/>
    <w:uiPriority w:val="99"/>
    <w:semiHidden/>
    <w:unhideWhenUsed/>
    <w:rsid w:val="000570A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0570A9"/>
    <w:rPr>
      <w:b/>
      <w:bCs/>
    </w:rPr>
  </w:style>
  <w:style w:type="paragraph" w:customStyle="1" w:styleId="c12">
    <w:name w:val="c12"/>
    <w:basedOn w:val="a"/>
    <w:rsid w:val="006B22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4">
    <w:name w:val="c24"/>
    <w:basedOn w:val="a0"/>
    <w:rsid w:val="006B2206"/>
  </w:style>
  <w:style w:type="character" w:customStyle="1" w:styleId="c14">
    <w:name w:val="c14"/>
    <w:basedOn w:val="a0"/>
    <w:rsid w:val="006B2206"/>
  </w:style>
  <w:style w:type="character" w:customStyle="1" w:styleId="c17">
    <w:name w:val="c17"/>
    <w:basedOn w:val="a0"/>
    <w:rsid w:val="006B2206"/>
  </w:style>
  <w:style w:type="paragraph" w:customStyle="1" w:styleId="c22">
    <w:name w:val="c22"/>
    <w:basedOn w:val="a"/>
    <w:rsid w:val="006B22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3">
    <w:name w:val="c23"/>
    <w:basedOn w:val="a"/>
    <w:rsid w:val="006B22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1">
    <w:name w:val="c11"/>
    <w:basedOn w:val="a"/>
    <w:rsid w:val="006B22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8">
    <w:name w:val="c8"/>
    <w:basedOn w:val="a0"/>
    <w:rsid w:val="006B2206"/>
  </w:style>
  <w:style w:type="paragraph" w:customStyle="1" w:styleId="c15">
    <w:name w:val="c15"/>
    <w:basedOn w:val="a"/>
    <w:rsid w:val="006B22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6B2206"/>
  </w:style>
  <w:style w:type="paragraph" w:customStyle="1" w:styleId="c1">
    <w:name w:val="c1"/>
    <w:basedOn w:val="a"/>
    <w:rsid w:val="006B22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9">
    <w:name w:val="c19"/>
    <w:basedOn w:val="a0"/>
    <w:rsid w:val="006B2206"/>
  </w:style>
  <w:style w:type="character" w:customStyle="1" w:styleId="c9">
    <w:name w:val="c9"/>
    <w:basedOn w:val="a0"/>
    <w:rsid w:val="006B2206"/>
  </w:style>
  <w:style w:type="paragraph" w:styleId="a7">
    <w:name w:val="Balloon Text"/>
    <w:basedOn w:val="a"/>
    <w:link w:val="a8"/>
    <w:uiPriority w:val="99"/>
    <w:semiHidden/>
    <w:unhideWhenUsed/>
    <w:rsid w:val="00014A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AD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0F17-7EB8-4692-8A1F-6CED6CD5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Рейнад</dc:creator>
  <cp:lastModifiedBy>RePack by Diakov</cp:lastModifiedBy>
  <cp:revision>9</cp:revision>
  <cp:lastPrinted>2021-12-04T16:19:00Z</cp:lastPrinted>
  <dcterms:created xsi:type="dcterms:W3CDTF">2020-10-11T05:27:00Z</dcterms:created>
  <dcterms:modified xsi:type="dcterms:W3CDTF">2021-12-04T16:19:00Z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2020-10-11T00:00:00Z</vt:filetime>
  </property>
</Properties>
</file>